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游明朝" w:hAnsi="游明朝" w:eastAsia="游明朝"/>
          <w:sz w:val="28"/>
        </w:rPr>
        <w:t>「</w:t>
      </w:r>
      <w:r>
        <w:rPr>
          <w:rFonts w:hint="eastAsia"/>
          <w:sz w:val="28"/>
        </w:rPr>
        <w:t>田布施町汚水処理施設整備構想</w:t>
      </w:r>
      <w:r>
        <w:rPr>
          <w:rFonts w:hint="eastAsia" w:ascii="游明朝" w:hAnsi="游明朝" w:eastAsia="游明朝"/>
          <w:sz w:val="28"/>
        </w:rPr>
        <w:t>」意見提出用紙</w:t>
      </w:r>
    </w:p>
    <w:p>
      <w:pPr>
        <w:pStyle w:val="0"/>
        <w:ind w:firstLine="440" w:firstLineChars="20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游明朝" w:hAnsi="游明朝" w:eastAsia="游明朝"/>
          <w:sz w:val="22"/>
          <w:u w:val="none" w:color="auto"/>
        </w:rPr>
        <w:t>提出日：令和</w:t>
      </w:r>
      <w:r>
        <w:rPr>
          <w:rFonts w:hint="eastAsia" w:ascii="游明朝" w:hAnsi="游明朝" w:eastAsia="游明朝"/>
          <w:sz w:val="22"/>
          <w:u w:val="none" w:color="auto"/>
        </w:rPr>
        <w:t>8</w:t>
      </w:r>
      <w:r>
        <w:rPr>
          <w:rFonts w:hint="eastAsia" w:ascii="游明朝" w:hAnsi="游明朝" w:eastAsia="游明朝"/>
          <w:sz w:val="22"/>
          <w:u w:val="none" w:color="auto"/>
        </w:rPr>
        <w:t>年</w:t>
      </w:r>
      <w:r>
        <w:rPr>
          <w:rFonts w:hint="eastAsia" w:ascii="游明朝" w:hAnsi="游明朝" w:eastAsia="游明朝"/>
          <w:sz w:val="22"/>
          <w:u w:val="none" w:color="auto"/>
        </w:rPr>
        <w:t>4</w:t>
      </w:r>
      <w:r>
        <w:rPr>
          <w:rFonts w:hint="eastAsia" w:ascii="游明朝" w:hAnsi="游明朝" w:eastAsia="游明朝"/>
          <w:sz w:val="22"/>
          <w:u w:val="none" w:color="auto"/>
        </w:rPr>
        <w:t>月　　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298"/>
      </w:tblGrid>
      <w:tr>
        <w:trPr>
          <w:trHeight w:val="1345" w:hRule="atLeast"/>
        </w:trPr>
        <w:tc>
          <w:tcPr>
            <w:tcW w:w="9298" w:type="dxa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①ご住所</w:t>
            </w:r>
          </w:p>
        </w:tc>
      </w:tr>
      <w:tr>
        <w:trPr>
          <w:trHeight w:val="1345" w:hRule="atLeast"/>
        </w:trPr>
        <w:tc>
          <w:tcPr>
            <w:tcW w:w="9298" w:type="dxa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②お名前（団体等）</w:t>
            </w:r>
          </w:p>
        </w:tc>
      </w:tr>
      <w:tr>
        <w:trPr>
          <w:trHeight w:val="8200" w:hRule="atLeast"/>
        </w:trPr>
        <w:tc>
          <w:tcPr>
            <w:tcW w:w="9298" w:type="dxa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③ご意見</w:t>
            </w:r>
          </w:p>
        </w:tc>
      </w:tr>
    </w:tbl>
    <w:p>
      <w:pPr>
        <w:pStyle w:val="0"/>
        <w:spacing w:line="400" w:lineRule="exact"/>
        <w:ind w:firstLine="480" w:firstLineChars="200"/>
        <w:jc w:val="center"/>
        <w:rPr>
          <w:rFonts w:hint="eastAsia"/>
        </w:rPr>
      </w:pPr>
      <w:r>
        <w:rPr>
          <w:rFonts w:hint="eastAsia" w:ascii="游明朝" w:hAnsi="游明朝" w:eastAsia="游明朝"/>
          <w:sz w:val="22"/>
          <w:u w:val="none" w:color="auto"/>
        </w:rPr>
        <w:t>　　　　　　　　　　　　　　　　　　　　　　　　　　　</w:t>
      </w:r>
    </w:p>
    <w:p>
      <w:pPr>
        <w:pStyle w:val="0"/>
        <w:spacing w:line="400" w:lineRule="exact"/>
        <w:ind w:firstLine="480" w:firstLineChars="200"/>
        <w:jc w:val="both"/>
        <w:rPr>
          <w:rFonts w:hint="eastAsia"/>
          <w:u w:val="none" w:color="auto"/>
        </w:rPr>
      </w:pPr>
      <w:r>
        <w:rPr>
          <w:rFonts w:hint="eastAsia" w:ascii="游明朝" w:hAnsi="游明朝" w:eastAsia="游明朝"/>
          <w:sz w:val="22"/>
          <w:u w:val="none" w:color="auto"/>
        </w:rPr>
        <w:t>　　　　　　　　　　　　　　　　　　　　　　　　　　　　　　　　</w:t>
      </w:r>
      <w:r>
        <w:rPr>
          <w:rFonts w:hint="eastAsia" w:ascii="游明朝" w:hAnsi="游明朝" w:eastAsia="游明朝"/>
          <w:sz w:val="20"/>
          <w:u w:val="none" w:color="auto"/>
        </w:rPr>
        <w:t>※事務局記載欄</w:t>
      </w:r>
    </w:p>
    <w:p>
      <w:pPr>
        <w:pStyle w:val="0"/>
        <w:spacing w:line="400" w:lineRule="exact"/>
        <w:ind w:left="0" w:leftChars="0" w:rightChars="0" w:firstLine="0" w:firstLineChars="0"/>
        <w:jc w:val="center"/>
        <w:rPr>
          <w:rFonts w:hint="eastAsia"/>
        </w:rPr>
      </w:pPr>
      <w:r>
        <w:rPr>
          <w:rFonts w:hint="eastAsia" w:ascii="游明朝" w:hAnsi="游明朝" w:eastAsia="游明朝"/>
          <w:sz w:val="22"/>
          <w:u w:val="none" w:color="auto"/>
        </w:rPr>
        <w:t>　　　　　　　　　　　　　　　　　　　　　　　　　　　　　　　</w:t>
      </w:r>
      <w:r>
        <w:rPr>
          <w:rFonts w:hint="eastAsia" w:ascii="游明朝" w:hAnsi="游明朝" w:eastAsia="游明朝"/>
          <w:sz w:val="22"/>
          <w:u w:val="single" w:color="auto"/>
        </w:rPr>
        <w:t>受付</w:t>
      </w:r>
      <w:r>
        <w:rPr>
          <w:rFonts w:hint="eastAsia" w:ascii="游明朝" w:hAnsi="游明朝" w:eastAsia="游明朝"/>
          <w:sz w:val="22"/>
          <w:u w:val="single" w:color="auto"/>
        </w:rPr>
        <w:t>No.</w:t>
      </w:r>
      <w:r>
        <w:rPr>
          <w:rFonts w:hint="eastAsia" w:ascii="游明朝" w:hAnsi="游明朝" w:eastAsia="游明朝"/>
          <w:sz w:val="22"/>
          <w:u w:val="single" w:color="auto"/>
        </w:rPr>
        <w:t>　　　</w:t>
      </w: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103</TotalTime>
  <Pages>3</Pages>
  <Words>22</Words>
  <Characters>652</Characters>
  <Lines>37</Lines>
  <Paragraphs>31</Paragraphs>
  <CharactersWithSpaces>669</CharactersWithSpaces>
  <AppVersion>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2026-03-25T01:16:14Z</cp:lastPrinted>
  <dcterms:created xsi:type="dcterms:W3CDTF">2026-03-24T07:49:00Z</dcterms:created>
  <dcterms:modified xsi:type="dcterms:W3CDTF">2026-03-27T00:39:36Z</dcterms:modified>
</cp:coreProperties>
</file>