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4167A" w:rsidRDefault="00E55168">
      <w:pPr>
        <w:jc w:val="center"/>
        <w:rPr>
          <w:rFonts w:ascii="ＭＳ 明朝" w:eastAsia="ＭＳ 明朝" w:hAnsi="ＭＳ 明朝"/>
          <w:b/>
          <w:sz w:val="22"/>
          <w:bdr w:val="single" w:sz="4" w:space="0" w:color="auto"/>
        </w:rPr>
      </w:pPr>
      <w:r>
        <w:rPr>
          <w:rFonts w:ascii="Meiryo UI" w:eastAsia="Meiryo UI" w:hAnsi="Meiryo UI" w:hint="eastAsia"/>
          <w:b/>
          <w:noProof/>
          <w:sz w:val="28"/>
        </w:rPr>
        <mc:AlternateContent>
          <mc:Choice Requires="wps">
            <w:drawing>
              <wp:anchor distT="0" distB="0" distL="114300" distR="114300" simplePos="0" relativeHeight="2" behindDoc="0" locked="0" layoutInCell="1" hidden="0" allowOverlap="1">
                <wp:simplePos x="0" y="0"/>
                <wp:positionH relativeFrom="column">
                  <wp:posOffset>480695</wp:posOffset>
                </wp:positionH>
                <wp:positionV relativeFrom="paragraph">
                  <wp:posOffset>-557530</wp:posOffset>
                </wp:positionV>
                <wp:extent cx="4857750" cy="533400"/>
                <wp:effectExtent l="635" t="635" r="29845" b="10795"/>
                <wp:wrapNone/>
                <wp:docPr id="1026" name="正方形/長方形 1"/>
                <wp:cNvGraphicFramePr/>
                <a:graphic xmlns:a="http://schemas.openxmlformats.org/drawingml/2006/main">
                  <a:graphicData uri="http://schemas.microsoft.com/office/word/2010/wordprocessingShape">
                    <wps:wsp>
                      <wps:cNvSpPr/>
                      <wps:spPr>
                        <a:xfrm>
                          <a:off x="0" y="0"/>
                          <a:ext cx="4857750" cy="533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4167A" w:rsidRDefault="00E55168">
                            <w:pPr>
                              <w:ind w:left="211" w:hangingChars="100" w:hanging="211"/>
                              <w:rPr>
                                <w:rFonts w:ascii="ＭＳ 明朝" w:eastAsia="ＭＳ 明朝" w:hAnsi="ＭＳ 明朝"/>
                                <w:b/>
                              </w:rPr>
                            </w:pPr>
                            <w:r>
                              <w:rPr>
                                <w:rFonts w:ascii="ＭＳ 明朝" w:eastAsia="ＭＳ 明朝" w:hAnsi="ＭＳ 明朝" w:hint="eastAsia"/>
                                <w:b/>
                              </w:rPr>
                              <w:t>※こちらに記載のない質問については、田布施町役場経済課商品券担当</w:t>
                            </w:r>
                          </w:p>
                          <w:p w:rsidR="0034167A" w:rsidRDefault="00E55168">
                            <w:pPr>
                              <w:ind w:left="211" w:hangingChars="100" w:hanging="211"/>
                              <w:rPr>
                                <w:rFonts w:ascii="ＭＳ 明朝" w:eastAsia="ＭＳ 明朝" w:hAnsi="ＭＳ 明朝"/>
                                <w:b/>
                              </w:rPr>
                            </w:pPr>
                            <w:r>
                              <w:rPr>
                                <w:rFonts w:ascii="ＭＳ 明朝" w:eastAsia="ＭＳ 明朝" w:hAnsi="ＭＳ 明朝" w:hint="eastAsia"/>
                                <w:b/>
                              </w:rPr>
                              <w:t>（☎0820-52-5805 土日祝日を除く 8:30～17:15）にお問い合わせください。</w:t>
                            </w:r>
                          </w:p>
                          <w:p w:rsidR="0034167A" w:rsidRDefault="0034167A">
                            <w:pPr>
                              <w:jc w:val="center"/>
                            </w:pPr>
                          </w:p>
                        </w:txbxContent>
                      </wps:txbx>
                      <wps:bodyPr rot="0" vertOverflow="overflow" horzOverflow="overflow" wrap="square" numCol="1" spcCol="0" rtlCol="0" fromWordArt="0" anchor="ctr" anchorCtr="0" forceAA="0" compatLnSpc="1"/>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正方形/長方形 1" o:spid="_x0000_s1026" style="position:absolute;left:0;text-align:left;margin-left:37.85pt;margin-top:-43.9pt;width:382.5pt;height:42pt;z-index: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" fillcolor="white [3201]" strokecolor="#70ad47 [3209]" strokeweight="1pt">
                <v:textbox>
                  <w:txbxContent>
                    <w:p w:rsidR="0034167A" w:rsidRDefault="00E55168">
                      <w:pPr>
                        <w:ind w:left="211" w:hangingChars="100" w:hanging="211"/>
                        <w:rPr>
                          <w:rFonts w:ascii="ＭＳ 明朝" w:eastAsia="ＭＳ 明朝" w:hAnsi="ＭＳ 明朝"/>
                          <w:b/>
                        </w:rPr>
                      </w:pPr>
                      <w:r>
                        <w:rPr>
                          <w:rFonts w:ascii="ＭＳ 明朝" w:eastAsia="ＭＳ 明朝" w:hAnsi="ＭＳ 明朝" w:hint="eastAsia"/>
                          <w:b/>
                        </w:rPr>
                        <w:t>※こちらに記載のない質問については、田布施町役場経済課商品券担当</w:t>
                      </w:r>
                    </w:p>
                    <w:p w:rsidR="0034167A" w:rsidRDefault="00E55168">
                      <w:pPr>
                        <w:ind w:left="211" w:hangingChars="100" w:hanging="211"/>
                        <w:rPr>
                          <w:rFonts w:ascii="ＭＳ 明朝" w:eastAsia="ＭＳ 明朝" w:hAnsi="ＭＳ 明朝"/>
                          <w:b/>
                        </w:rPr>
                      </w:pPr>
                      <w:r>
                        <w:rPr>
                          <w:rFonts w:ascii="ＭＳ 明朝" w:eastAsia="ＭＳ 明朝" w:hAnsi="ＭＳ 明朝" w:hint="eastAsia"/>
                          <w:b/>
                        </w:rPr>
                        <w:t>（☎0820-52-5805 土日祝日を除く 8:30～17:15）にお問い合わせください。</w:t>
                      </w:r>
                    </w:p>
                    <w:p w:rsidR="0034167A" w:rsidRDefault="0034167A">
                      <w:pPr>
                        <w:jc w:val="center"/>
                      </w:pPr>
                    </w:p>
                  </w:txbxContent>
                </v:textbox>
              </v:rect>
            </w:pict>
          </mc:Fallback>
        </mc:AlternateContent>
      </w:r>
      <w:r>
        <w:rPr>
          <w:rFonts w:ascii="ＭＳ 明朝" w:eastAsia="ＭＳ 明朝" w:hAnsi="ＭＳ 明朝" w:hint="eastAsia"/>
          <w:b/>
          <w:sz w:val="28"/>
        </w:rPr>
        <w:t>田布施町地域応援商品券(2022)　Q&amp;A</w:t>
      </w:r>
    </w:p>
    <w:p w:rsidR="0034167A" w:rsidRDefault="0034167A">
      <w:pPr>
        <w:rPr>
          <w:rFonts w:ascii="ＭＳ 明朝" w:eastAsia="ＭＳ 明朝" w:hAnsi="ＭＳ 明朝"/>
          <w:b/>
          <w:sz w:val="22"/>
          <w:bdr w:val="single" w:sz="4" w:space="0" w:color="auto"/>
        </w:rPr>
      </w:pPr>
    </w:p>
    <w:p w:rsidR="0034167A" w:rsidRDefault="00E55168">
      <w:pPr>
        <w:rPr>
          <w:rFonts w:ascii="ＭＳ 明朝" w:eastAsia="ＭＳ 明朝" w:hAnsi="ＭＳ 明朝"/>
          <w:b/>
          <w:sz w:val="22"/>
          <w:bdr w:val="single" w:sz="4" w:space="0" w:color="auto"/>
        </w:rPr>
      </w:pPr>
      <w:r>
        <w:rPr>
          <w:rFonts w:ascii="ＭＳ 明朝" w:eastAsia="ＭＳ 明朝" w:hAnsi="ＭＳ 明朝" w:hint="eastAsia"/>
          <w:b/>
          <w:sz w:val="22"/>
          <w:bdr w:val="single" w:sz="4" w:space="0" w:color="auto"/>
        </w:rPr>
        <w:t>■事業の概要について</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Q.　田布施町地域応援商品券(2022)（以下「商品券」）とは何ですか？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新型コロナウイルス感染症の影響による地元消費の低迷に対し、町内における購買活動の増進、町内事業者の活性化及び地域の振興を図ることを目的とした、全町民に配布する町内の店舗等で利用できる商品券のことです。</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商品券は購入するのですか？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 xml:space="preserve">A.　</w:t>
      </w:r>
      <w:r w:rsidR="0043339B">
        <w:rPr>
          <w:rFonts w:ascii="ＭＳ 明朝" w:eastAsia="ＭＳ 明朝" w:hAnsi="ＭＳ 明朝" w:hint="eastAsia"/>
        </w:rPr>
        <w:t>購入ではありません</w:t>
      </w:r>
      <w:r>
        <w:rPr>
          <w:rFonts w:ascii="ＭＳ 明朝" w:eastAsia="ＭＳ 明朝" w:hAnsi="ＭＳ 明朝" w:hint="eastAsia"/>
        </w:rPr>
        <w:t>。</w:t>
      </w:r>
    </w:p>
    <w:p w:rsidR="0034167A" w:rsidRDefault="00E55168">
      <w:pPr>
        <w:ind w:leftChars="100" w:left="210" w:firstLineChars="50" w:firstLine="105"/>
        <w:rPr>
          <w:rFonts w:ascii="ＭＳ 明朝" w:eastAsia="ＭＳ 明朝" w:hAnsi="ＭＳ 明朝"/>
        </w:rPr>
      </w:pPr>
      <w:r>
        <w:rPr>
          <w:rFonts w:ascii="ＭＳ 明朝" w:eastAsia="ＭＳ 明朝" w:hAnsi="ＭＳ 明朝" w:hint="eastAsia"/>
        </w:rPr>
        <w:t>令和4年7月1日（基準日）に田布施町の住民基本台帳に記録されている</w:t>
      </w:r>
      <w:r w:rsidRPr="0043339B">
        <w:rPr>
          <w:rFonts w:ascii="ＭＳ 明朝" w:eastAsia="ＭＳ 明朝" w:hAnsi="ＭＳ 明朝" w:hint="eastAsia"/>
          <w:u w:val="wave"/>
        </w:rPr>
        <w:t>町民全員に1人あたり5,000円分の商品券を配布します</w:t>
      </w:r>
      <w:r>
        <w:rPr>
          <w:rFonts w:ascii="ＭＳ 明朝" w:eastAsia="ＭＳ 明朝" w:hAnsi="ＭＳ 明朝" w:hint="eastAsia"/>
        </w:rPr>
        <w:t>。</w:t>
      </w:r>
    </w:p>
    <w:p w:rsidR="0034167A" w:rsidRDefault="0034167A">
      <w:pPr>
        <w:ind w:left="210" w:hangingChars="100" w:hanging="210"/>
        <w:rPr>
          <w:rFonts w:ascii="ＭＳ 明朝" w:eastAsia="ＭＳ 明朝" w:hAnsi="ＭＳ 明朝"/>
        </w:rPr>
      </w:pPr>
    </w:p>
    <w:p w:rsidR="0034167A" w:rsidRDefault="00E55168">
      <w:pPr>
        <w:ind w:left="210" w:hangingChars="100" w:hanging="210"/>
        <w:rPr>
          <w:rFonts w:ascii="ＭＳ 明朝" w:eastAsia="ＭＳ 明朝" w:hAnsi="ＭＳ 明朝"/>
        </w:rPr>
      </w:pPr>
      <w:r>
        <w:rPr>
          <w:rFonts w:ascii="ＭＳ 明朝" w:eastAsia="ＭＳ 明朝" w:hAnsi="ＭＳ 明朝" w:hint="eastAsia"/>
        </w:rPr>
        <w:t>Q.　商品券は申し込むのですか？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事前に申込の必要はありません。</w:t>
      </w:r>
    </w:p>
    <w:p w:rsidR="0034167A" w:rsidRDefault="00E55168">
      <w:pPr>
        <w:ind w:leftChars="100" w:left="210" w:firstLineChars="50" w:firstLine="105"/>
        <w:rPr>
          <w:rFonts w:ascii="Meiryo UI" w:eastAsia="Meiryo UI" w:hAnsi="Meiryo UI"/>
        </w:rPr>
      </w:pPr>
      <w:r>
        <w:rPr>
          <w:rFonts w:ascii="ＭＳ 明朝" w:eastAsia="ＭＳ 明朝" w:hAnsi="ＭＳ 明朝" w:hint="eastAsia"/>
        </w:rPr>
        <w:t>令和4年7月1日（基準日）時点で田布施町の住民基本台帳に記録されている人については、8月上旬から順次、商品券を郵送します。</w:t>
      </w:r>
    </w:p>
    <w:p w:rsidR="0034167A" w:rsidRDefault="0034167A">
      <w:pPr>
        <w:rPr>
          <w:rFonts w:ascii="Meiryo UI" w:eastAsia="Meiryo UI" w:hAnsi="Meiryo UI"/>
        </w:rPr>
      </w:pPr>
    </w:p>
    <w:p w:rsidR="0034167A" w:rsidRDefault="00E55168">
      <w:pPr>
        <w:rPr>
          <w:rFonts w:ascii="ＭＳ 明朝" w:eastAsia="ＭＳ 明朝" w:hAnsi="ＭＳ 明朝"/>
          <w:b/>
          <w:sz w:val="22"/>
          <w:bdr w:val="single" w:sz="4" w:space="0" w:color="auto"/>
        </w:rPr>
      </w:pPr>
      <w:r>
        <w:rPr>
          <w:rFonts w:ascii="ＭＳ 明朝" w:eastAsia="ＭＳ 明朝" w:hAnsi="ＭＳ 明朝" w:hint="eastAsia"/>
          <w:b/>
          <w:sz w:val="22"/>
          <w:bdr w:val="single" w:sz="4" w:space="0" w:color="auto"/>
        </w:rPr>
        <w:t>■配布・対象者に関する事項について</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Q.　7月1日（基準日）時点で田布施町の住民基本台帳に記録されている人の商品券はどのように届きますか？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町が8月上旬から、世帯分をまとめて世帯主宛てに商品券を簡易書留でお送りします。</w:t>
      </w:r>
    </w:p>
    <w:p w:rsidR="0034167A" w:rsidRDefault="00E55168">
      <w:pPr>
        <w:ind w:leftChars="100" w:left="210" w:firstLineChars="100" w:firstLine="210"/>
        <w:rPr>
          <w:rFonts w:ascii="ＭＳ 明朝" w:eastAsia="ＭＳ 明朝" w:hAnsi="ＭＳ 明朝"/>
        </w:rPr>
      </w:pPr>
      <w:r>
        <w:rPr>
          <w:rFonts w:ascii="ＭＳ 明朝" w:eastAsia="ＭＳ 明朝" w:hAnsi="ＭＳ 明朝" w:hint="eastAsia"/>
        </w:rPr>
        <w:t>【不在票「郵便物お預かりのお知らせ」が入っている場合】</w:t>
      </w:r>
    </w:p>
    <w:p w:rsidR="0034167A" w:rsidRDefault="00E55168">
      <w:pPr>
        <w:ind w:leftChars="200" w:left="420" w:firstLineChars="100" w:firstLine="210"/>
        <w:rPr>
          <w:rFonts w:ascii="ＭＳ 明朝" w:eastAsia="ＭＳ 明朝" w:hAnsi="ＭＳ 明朝"/>
        </w:rPr>
      </w:pPr>
      <w:r>
        <w:rPr>
          <w:rFonts w:ascii="ＭＳ 明朝" w:eastAsia="ＭＳ 明朝" w:hAnsi="ＭＳ 明朝" w:hint="eastAsia"/>
        </w:rPr>
        <w:t>不在の場合は、不在票「郵便物お預かりのお知らせ」が投函されますので、郵便局に再配達を希望するなどの手続きをお願いします。令和4年8月31日（水）までは郵便局で保管しています。</w:t>
      </w:r>
    </w:p>
    <w:p w:rsidR="0034167A" w:rsidRDefault="00E55168">
      <w:pPr>
        <w:ind w:leftChars="200" w:left="420" w:firstLineChars="100" w:firstLine="210"/>
        <w:rPr>
          <w:rFonts w:ascii="ＭＳ 明朝" w:eastAsia="ＭＳ 明朝" w:hAnsi="ＭＳ 明朝"/>
        </w:rPr>
      </w:pPr>
      <w:r>
        <w:rPr>
          <w:rFonts w:ascii="ＭＳ 明朝" w:eastAsia="ＭＳ 明朝" w:hAnsi="ＭＳ 明朝" w:hint="eastAsia"/>
        </w:rPr>
        <w:t>令和4年9月1日（木）以降は町経済課で保管していますので、商品券担当（0820-52-5805）にご連絡ください。再度郵送手続きに入ります。</w:t>
      </w:r>
    </w:p>
    <w:p w:rsidR="0034167A" w:rsidRDefault="00E55168" w:rsidP="0043339B">
      <w:pPr>
        <w:ind w:left="210" w:hangingChars="100" w:hanging="210"/>
        <w:rPr>
          <w:rFonts w:ascii="ＭＳ 明朝" w:eastAsia="ＭＳ 明朝" w:hAnsi="ＭＳ 明朝"/>
        </w:rPr>
      </w:pPr>
      <w:r>
        <w:rPr>
          <w:rFonts w:ascii="ＭＳ 明朝" w:eastAsia="ＭＳ 明朝" w:hAnsi="ＭＳ 明朝" w:hint="eastAsia"/>
        </w:rPr>
        <w:t xml:space="preserve">  ※令和4年9月1日（木）は郵便物町引取予定日としていますので、お時間をいただく場合があります。</w:t>
      </w:r>
    </w:p>
    <w:p w:rsidR="0034167A" w:rsidRDefault="00E55168">
      <w:pPr>
        <w:ind w:firstLineChars="100" w:firstLine="210"/>
        <w:rPr>
          <w:rFonts w:ascii="ＭＳ 明朝" w:eastAsia="ＭＳ 明朝" w:hAnsi="ＭＳ 明朝"/>
        </w:rPr>
      </w:pPr>
      <w:r>
        <w:rPr>
          <w:rFonts w:ascii="ＭＳ 明朝" w:eastAsia="ＭＳ 明朝" w:hAnsi="ＭＳ 明朝" w:hint="eastAsia"/>
        </w:rPr>
        <w:t>※令和</w:t>
      </w:r>
      <w:r>
        <w:rPr>
          <w:rFonts w:ascii="ＭＳ 明朝" w:eastAsia="ＭＳ 明朝" w:hAnsi="ＭＳ 明朝"/>
        </w:rPr>
        <w:t>4</w:t>
      </w:r>
      <w:r>
        <w:rPr>
          <w:rFonts w:ascii="ＭＳ 明朝" w:eastAsia="ＭＳ 明朝" w:hAnsi="ＭＳ 明朝" w:hint="eastAsia"/>
        </w:rPr>
        <w:t>年9月になっても届かない場合も、商品券担当（0820-52-5805）にご連絡ください。</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7月1日（基準日）に死亡した場合、対象となりますか？</w:t>
      </w:r>
    </w:p>
    <w:p w:rsidR="0034167A" w:rsidRDefault="00E55168">
      <w:pPr>
        <w:rPr>
          <w:rFonts w:ascii="ＭＳ 明朝" w:eastAsia="ＭＳ 明朝" w:hAnsi="ＭＳ 明朝"/>
        </w:rPr>
      </w:pPr>
      <w:r>
        <w:rPr>
          <w:rFonts w:ascii="ＭＳ 明朝" w:eastAsia="ＭＳ 明朝" w:hAnsi="ＭＳ 明朝" w:hint="eastAsia"/>
        </w:rPr>
        <w:t>A.　7月1日に死亡された場合は、対象となりません。</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7月2日以降に死亡した場合、どうなりますか？</w:t>
      </w:r>
    </w:p>
    <w:p w:rsidR="0034167A" w:rsidRDefault="00E55168">
      <w:pPr>
        <w:rPr>
          <w:rFonts w:ascii="ＭＳ 明朝" w:eastAsia="ＭＳ 明朝" w:hAnsi="ＭＳ 明朝"/>
        </w:rPr>
      </w:pPr>
      <w:r>
        <w:rPr>
          <w:rFonts w:ascii="ＭＳ 明朝" w:eastAsia="ＭＳ 明朝" w:hAnsi="ＭＳ 明朝" w:hint="eastAsia"/>
        </w:rPr>
        <w:t>A.　【世帯主でない方が死亡された場合】</w:t>
      </w:r>
    </w:p>
    <w:p w:rsidR="0034167A" w:rsidRDefault="00E55168">
      <w:pPr>
        <w:ind w:firstLineChars="300" w:firstLine="630"/>
        <w:rPr>
          <w:rFonts w:ascii="ＭＳ 明朝" w:eastAsia="ＭＳ 明朝" w:hAnsi="ＭＳ 明朝"/>
        </w:rPr>
      </w:pPr>
      <w:r>
        <w:rPr>
          <w:rFonts w:ascii="ＭＳ 明朝" w:eastAsia="ＭＳ 明朝" w:hAnsi="ＭＳ 明朝" w:hint="eastAsia"/>
        </w:rPr>
        <w:t>世帯主にお送りします。</w:t>
      </w:r>
    </w:p>
    <w:p w:rsidR="0034167A" w:rsidRDefault="00E55168">
      <w:pPr>
        <w:ind w:firstLineChars="200" w:firstLine="420"/>
        <w:rPr>
          <w:rFonts w:ascii="ＭＳ 明朝" w:eastAsia="ＭＳ 明朝" w:hAnsi="ＭＳ 明朝"/>
        </w:rPr>
      </w:pPr>
      <w:r>
        <w:rPr>
          <w:rFonts w:ascii="ＭＳ 明朝" w:eastAsia="ＭＳ 明朝" w:hAnsi="ＭＳ 明朝" w:hint="eastAsia"/>
        </w:rPr>
        <w:lastRenderedPageBreak/>
        <w:t>【世帯主が死亡された場合】</w:t>
      </w:r>
    </w:p>
    <w:p w:rsidR="0034167A" w:rsidRDefault="00E55168">
      <w:pPr>
        <w:ind w:firstLineChars="300" w:firstLine="630"/>
        <w:rPr>
          <w:rFonts w:ascii="ＭＳ 明朝" w:eastAsia="ＭＳ 明朝" w:hAnsi="ＭＳ 明朝"/>
        </w:rPr>
      </w:pPr>
      <w:r>
        <w:rPr>
          <w:rFonts w:ascii="ＭＳ 明朝" w:eastAsia="ＭＳ 明朝" w:hAnsi="ＭＳ 明朝" w:hint="eastAsia"/>
        </w:rPr>
        <w:t>ご同居のご家族がいる場合は、世帯主分も含めて生前のご住所にお送りします。</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7月1日（基準日）に転出した場合、対象となりますか？</w:t>
      </w:r>
    </w:p>
    <w:p w:rsidR="0034167A" w:rsidRDefault="00E55168">
      <w:pPr>
        <w:rPr>
          <w:rFonts w:ascii="ＭＳ 明朝" w:eastAsia="ＭＳ 明朝" w:hAnsi="ＭＳ 明朝"/>
        </w:rPr>
      </w:pPr>
      <w:r>
        <w:rPr>
          <w:rFonts w:ascii="ＭＳ 明朝" w:eastAsia="ＭＳ 明朝" w:hAnsi="ＭＳ 明朝" w:hint="eastAsia"/>
        </w:rPr>
        <w:t>A.　対象となりません。</w:t>
      </w:r>
    </w:p>
    <w:p w:rsidR="0034167A" w:rsidRDefault="00E55168">
      <w:pPr>
        <w:ind w:leftChars="100" w:left="210" w:firstLineChars="50" w:firstLine="105"/>
        <w:rPr>
          <w:rFonts w:ascii="ＭＳ 明朝" w:eastAsia="ＭＳ 明朝" w:hAnsi="ＭＳ 明朝"/>
        </w:rPr>
      </w:pPr>
      <w:r>
        <w:rPr>
          <w:rFonts w:ascii="ＭＳ 明朝" w:eastAsia="ＭＳ 明朝" w:hAnsi="ＭＳ 明朝" w:hint="eastAsia"/>
        </w:rPr>
        <w:t>7月2日以降に転出した場合は対象となりますが、県外など遠方へ転出する場合は、商品券の利用可能店舗等は、町内に限りますのでご了承ください。</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DV により避難している場合、商品券を別々に送ってもらうことができますか？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配偶者からの暴力を理由に避難し、配偶者と生計を別にしている者及びその同伴者で、事情により基準日（7月1日）時点で住民登録を移すことができない方は、申出により商品券を受け取ることができます。（申出期間は令和4年7月15日まで）申出には、配偶者等からの暴力等を理由に避難していることが確認できる書類として、次の書類のいずれかの添付が必要です。</w:t>
      </w:r>
    </w:p>
    <w:p w:rsidR="0034167A" w:rsidRDefault="00E55168">
      <w:pPr>
        <w:ind w:firstLineChars="100" w:firstLine="210"/>
        <w:rPr>
          <w:rFonts w:ascii="ＭＳ 明朝" w:eastAsia="ＭＳ 明朝" w:hAnsi="ＭＳ 明朝"/>
        </w:rPr>
      </w:pPr>
      <w:r>
        <w:rPr>
          <w:rFonts w:ascii="ＭＳ 明朝" w:eastAsia="ＭＳ 明朝" w:hAnsi="ＭＳ 明朝" w:hint="eastAsia"/>
        </w:rPr>
        <w:t>・商品券受給に係る配偶者からの暴力を理由に避難している旨の申出書（様式第１号）</w:t>
      </w:r>
    </w:p>
    <w:p w:rsidR="0034167A" w:rsidRDefault="00E55168">
      <w:pPr>
        <w:ind w:firstLineChars="100" w:firstLine="210"/>
        <w:rPr>
          <w:rFonts w:ascii="ＭＳ 明朝" w:eastAsia="ＭＳ 明朝" w:hAnsi="ＭＳ 明朝"/>
        </w:rPr>
      </w:pPr>
      <w:r>
        <w:rPr>
          <w:rFonts w:ascii="ＭＳ 明朝" w:eastAsia="ＭＳ 明朝" w:hAnsi="ＭＳ 明朝" w:hint="eastAsia"/>
        </w:rPr>
        <w:t>・裁判所が発行する「保護命令決定書」</w:t>
      </w:r>
    </w:p>
    <w:p w:rsidR="0034167A" w:rsidRDefault="00E55168">
      <w:pPr>
        <w:ind w:leftChars="100" w:left="210"/>
        <w:rPr>
          <w:rFonts w:ascii="ＭＳ 明朝" w:eastAsia="ＭＳ 明朝" w:hAnsi="ＭＳ 明朝"/>
        </w:rPr>
      </w:pPr>
      <w:r>
        <w:rPr>
          <w:rFonts w:ascii="ＭＳ 明朝" w:eastAsia="ＭＳ 明朝" w:hAnsi="ＭＳ 明朝" w:hint="eastAsia"/>
        </w:rPr>
        <w:t>・婦人相談所等が発行する「証明書」又は市区町村、福祉事務所、民間支援団体等が発行する「確認書」</w:t>
      </w:r>
    </w:p>
    <w:p w:rsidR="0034167A" w:rsidRDefault="00E55168">
      <w:pPr>
        <w:ind w:leftChars="100" w:left="210"/>
        <w:rPr>
          <w:rFonts w:ascii="ＭＳ 明朝" w:eastAsia="ＭＳ 明朝" w:hAnsi="ＭＳ 明朝"/>
        </w:rPr>
      </w:pPr>
      <w:r>
        <w:rPr>
          <w:rFonts w:ascii="ＭＳ 明朝" w:eastAsia="ＭＳ 明朝" w:hAnsi="ＭＳ 明朝" w:hint="eastAsia"/>
        </w:rPr>
        <w:t>※申出書は、田布施町ホームページからダウンロードにより取得できます。</w:t>
      </w:r>
    </w:p>
    <w:p w:rsidR="0034167A" w:rsidRDefault="00E55168">
      <w:pPr>
        <w:ind w:firstLineChars="100" w:firstLine="210"/>
        <w:rPr>
          <w:rFonts w:ascii="ＭＳ 明朝" w:eastAsia="ＭＳ 明朝" w:hAnsi="ＭＳ 明朝"/>
        </w:rPr>
      </w:pPr>
      <w:r>
        <w:rPr>
          <w:rFonts w:ascii="ＭＳ 明朝" w:eastAsia="ＭＳ 明朝" w:hAnsi="ＭＳ 明朝" w:hint="eastAsia"/>
        </w:rPr>
        <w:t>※同伴者がいる場合は、同伴者についても記載されていることが必要です。</w:t>
      </w:r>
    </w:p>
    <w:p w:rsidR="0034167A" w:rsidRDefault="00E55168">
      <w:pPr>
        <w:ind w:firstLineChars="100" w:firstLine="210"/>
        <w:rPr>
          <w:rFonts w:ascii="ＭＳ 明朝" w:eastAsia="ＭＳ 明朝" w:hAnsi="ＭＳ 明朝"/>
        </w:rPr>
      </w:pPr>
      <w:r>
        <w:rPr>
          <w:rFonts w:ascii="ＭＳ 明朝" w:eastAsia="ＭＳ 明朝" w:hAnsi="ＭＳ 明朝" w:hint="eastAsia"/>
        </w:rPr>
        <w:t>※ご自身で申出・申請することが困難な場合は、代理申出・申請が可能です。</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その他の事情で商品券を別々に送ってもらうことができますか？</w:t>
      </w:r>
    </w:p>
    <w:p w:rsidR="0034167A" w:rsidRDefault="00E55168">
      <w:pPr>
        <w:rPr>
          <w:rFonts w:ascii="ＭＳ 明朝" w:eastAsia="ＭＳ 明朝" w:hAnsi="ＭＳ 明朝"/>
        </w:rPr>
      </w:pPr>
      <w:r>
        <w:rPr>
          <w:rFonts w:ascii="ＭＳ 明朝" w:eastAsia="ＭＳ 明朝" w:hAnsi="ＭＳ 明朝" w:hint="eastAsia"/>
        </w:rPr>
        <w:t>A.　お受けできません。</w:t>
      </w:r>
    </w:p>
    <w:p w:rsidR="0034167A" w:rsidRDefault="00E55168">
      <w:pPr>
        <w:ind w:firstLineChars="150" w:firstLine="315"/>
        <w:rPr>
          <w:rFonts w:ascii="ＭＳ 明朝" w:eastAsia="ＭＳ 明朝" w:hAnsi="ＭＳ 明朝"/>
        </w:rPr>
      </w:pPr>
      <w:r>
        <w:rPr>
          <w:rFonts w:ascii="ＭＳ 明朝" w:eastAsia="ＭＳ 明朝" w:hAnsi="ＭＳ 明朝" w:hint="eastAsia"/>
        </w:rPr>
        <w:t>7月1日（基準日）の時点で同一世帯であった場合は、世帯主宛てに郵送します。</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事情により商品券を別の住所に送ってもらうことができますか？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商品券は住民基本台帳に記載された住所へ郵送しますので、ご同居のご家族が受け取られるか、田布施町の住民基本台帳に記録されていない現在の居住地へ郵便が届くよう極力手続きをお願いします。</w:t>
      </w:r>
    </w:p>
    <w:p w:rsidR="0034167A" w:rsidRDefault="00E55168">
      <w:pPr>
        <w:ind w:leftChars="100" w:left="210" w:firstLineChars="50" w:firstLine="105"/>
        <w:rPr>
          <w:rFonts w:ascii="ＭＳ 明朝" w:eastAsia="ＭＳ 明朝" w:hAnsi="ＭＳ 明朝"/>
        </w:rPr>
      </w:pPr>
      <w:r>
        <w:rPr>
          <w:rFonts w:ascii="ＭＳ 明朝" w:eastAsia="ＭＳ 明朝" w:hAnsi="ＭＳ 明朝" w:hint="eastAsia"/>
        </w:rPr>
        <w:t>なお、世帯主の同意のもと代理人が田布施町の住民基本台帳に記録されていない居住地に発送を希望する場合は申出が必要です。</w:t>
      </w:r>
    </w:p>
    <w:p w:rsidR="0034167A" w:rsidRDefault="00E55168">
      <w:pPr>
        <w:ind w:leftChars="100" w:left="210" w:firstLineChars="50" w:firstLine="105"/>
        <w:rPr>
          <w:rFonts w:ascii="ＭＳ 明朝" w:eastAsia="ＭＳ 明朝" w:hAnsi="ＭＳ 明朝"/>
        </w:rPr>
      </w:pPr>
      <w:r>
        <w:rPr>
          <w:rFonts w:ascii="ＭＳ 明朝" w:eastAsia="ＭＳ 明朝" w:hAnsi="ＭＳ 明朝" w:hint="eastAsia"/>
        </w:rPr>
        <w:t>申出には、田布施町の住民基本台帳に記録されている本人であることが確認できる書類として、次の書類が必要です。</w:t>
      </w:r>
    </w:p>
    <w:p w:rsidR="0034167A" w:rsidRDefault="00E55168">
      <w:pPr>
        <w:ind w:firstLineChars="100" w:firstLine="210"/>
        <w:rPr>
          <w:rFonts w:ascii="ＭＳ 明朝" w:eastAsia="ＭＳ 明朝" w:hAnsi="ＭＳ 明朝"/>
        </w:rPr>
      </w:pPr>
      <w:r>
        <w:rPr>
          <w:rFonts w:ascii="ＭＳ 明朝" w:eastAsia="ＭＳ 明朝" w:hAnsi="ＭＳ 明朝" w:hint="eastAsia"/>
        </w:rPr>
        <w:t>・田布施町地域応援商品券(2022)受領（代理受領）申請書（様式第２号）</w:t>
      </w:r>
    </w:p>
    <w:p w:rsidR="0034167A" w:rsidRDefault="00E55168">
      <w:pPr>
        <w:ind w:firstLineChars="100" w:firstLine="210"/>
        <w:rPr>
          <w:rFonts w:ascii="ＭＳ 明朝" w:eastAsia="ＭＳ 明朝" w:hAnsi="ＭＳ 明朝"/>
        </w:rPr>
      </w:pPr>
      <w:r>
        <w:rPr>
          <w:rFonts w:ascii="ＭＳ 明朝" w:eastAsia="ＭＳ 明朝" w:hAnsi="ＭＳ 明朝" w:hint="eastAsia"/>
        </w:rPr>
        <w:t>※申請書は、田布施町ホームページからダウンロードにより取得できます。</w:t>
      </w:r>
    </w:p>
    <w:p w:rsidR="0034167A" w:rsidRDefault="00E55168">
      <w:pPr>
        <w:ind w:leftChars="100" w:left="210"/>
        <w:rPr>
          <w:rFonts w:ascii="ＭＳ 明朝" w:eastAsia="ＭＳ 明朝" w:hAnsi="ＭＳ 明朝"/>
        </w:rPr>
      </w:pPr>
      <w:r>
        <w:rPr>
          <w:rFonts w:ascii="ＭＳ 明朝" w:eastAsia="ＭＳ 明朝" w:hAnsi="ＭＳ 明朝" w:hint="eastAsia"/>
        </w:rPr>
        <w:t>・本人確認書類として本人及び代理人の身分証明書（運転免許証、マイナンバーカード、パスポート（顔写真ページ）、健康保険証、介護保険証、障害者手帳、年金手帳等）</w:t>
      </w:r>
    </w:p>
    <w:p w:rsidR="0034167A" w:rsidRDefault="0034167A">
      <w:pPr>
        <w:ind w:left="210" w:hangingChars="100" w:hanging="210"/>
        <w:rPr>
          <w:rFonts w:ascii="ＭＳ 明朝" w:eastAsia="ＭＳ 明朝" w:hAnsi="ＭＳ 明朝"/>
        </w:rPr>
      </w:pPr>
    </w:p>
    <w:p w:rsidR="0034167A" w:rsidRDefault="00E55168">
      <w:pPr>
        <w:rPr>
          <w:rFonts w:ascii="ＭＳ 明朝" w:eastAsia="ＭＳ 明朝" w:hAnsi="ＭＳ 明朝"/>
          <w:b/>
          <w:sz w:val="22"/>
          <w:bdr w:val="single" w:sz="4" w:space="0" w:color="auto"/>
        </w:rPr>
      </w:pPr>
      <w:r>
        <w:rPr>
          <w:rFonts w:ascii="ＭＳ 明朝" w:eastAsia="ＭＳ 明朝" w:hAnsi="ＭＳ 明朝" w:hint="eastAsia"/>
          <w:b/>
          <w:sz w:val="22"/>
          <w:bdr w:val="single" w:sz="4" w:space="0" w:color="auto"/>
        </w:rPr>
        <w:lastRenderedPageBreak/>
        <w:t>■商品券に関する事項ついて</w:t>
      </w:r>
    </w:p>
    <w:p w:rsidR="0034167A" w:rsidRDefault="00E55168">
      <w:pPr>
        <w:rPr>
          <w:rFonts w:ascii="ＭＳ 明朝" w:eastAsia="ＭＳ 明朝" w:hAnsi="ＭＳ 明朝"/>
        </w:rPr>
      </w:pPr>
      <w:r>
        <w:rPr>
          <w:rFonts w:ascii="ＭＳ 明朝" w:eastAsia="ＭＳ 明朝" w:hAnsi="ＭＳ 明朝" w:hint="eastAsia"/>
        </w:rPr>
        <w:t>Q.　使用できる商品券の金額はいくらですか？</w:t>
      </w:r>
    </w:p>
    <w:p w:rsidR="0034167A" w:rsidRDefault="00E55168">
      <w:pPr>
        <w:ind w:leftChars="-1" w:left="284" w:hangingChars="136" w:hanging="286"/>
        <w:rPr>
          <w:rFonts w:ascii="ＭＳ 明朝" w:eastAsia="ＭＳ 明朝" w:hAnsi="ＭＳ 明朝"/>
        </w:rPr>
      </w:pPr>
      <w:r>
        <w:rPr>
          <w:rFonts w:ascii="ＭＳ 明朝" w:eastAsia="ＭＳ 明朝" w:hAnsi="ＭＳ 明朝" w:hint="eastAsia"/>
        </w:rPr>
        <w:t>A.　1人に対し5,000円分（1,000円券×5枚）の商品券を配布します。</w:t>
      </w:r>
    </w:p>
    <w:p w:rsidR="0034167A" w:rsidRDefault="0034167A">
      <w:pPr>
        <w:rPr>
          <w:rFonts w:ascii="ＭＳ 明朝" w:eastAsia="ＭＳ 明朝" w:hAnsi="ＭＳ 明朝"/>
        </w:rPr>
      </w:pPr>
    </w:p>
    <w:p w:rsidR="0034167A" w:rsidRDefault="00E55168">
      <w:pPr>
        <w:ind w:left="210" w:hangingChars="100" w:hanging="210"/>
        <w:rPr>
          <w:rFonts w:ascii="ＭＳ 明朝" w:eastAsia="ＭＳ 明朝" w:hAnsi="ＭＳ 明朝"/>
          <w:highlight w:val="yellow"/>
        </w:rPr>
      </w:pPr>
      <w:r>
        <w:rPr>
          <w:rFonts w:ascii="ＭＳ 明朝" w:eastAsia="ＭＳ 明朝" w:hAnsi="ＭＳ 明朝" w:hint="eastAsia"/>
        </w:rPr>
        <w:t>Q.　どこのお店で使用できますか？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商品券と一緒に同封されている「田布施町地域応援商品券(2022)取扱店舗一覧」のとおりです。なお、取扱店の募集は随時行っており、追加された場合は、町・商工会ホームページでお知らせします。また、商品券が使用できる店舗では「取扱店ポスター」が店頭等に掲示されています。</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商品券の使用期限はいつですか？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令和4年8月1日（月）から令和5年1月31日（火）まで使用できます。期限が過ぎると使用できませんので、ご注意ください。</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商品券を使用する際、おつりはもらえますか？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商品券だけではおつりは支払われません。額面の金額以上の商品を購入する際は、現金等でお支払いください。</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商品券で買えないものがありますか？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タバコ（電子タバコを含む）や旅行券等の購入、電子マネーへのチャージ等お使いいただけないものがあります。商品券記載の注意事項をご確認ください。</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使えなかった商品券を換金してもらえますか。</w:t>
      </w:r>
    </w:p>
    <w:p w:rsidR="0034167A" w:rsidRDefault="00E55168">
      <w:pPr>
        <w:ind w:leftChars="9" w:left="229" w:hangingChars="100" w:hanging="210"/>
        <w:rPr>
          <w:rFonts w:ascii="ＭＳ 明朝" w:eastAsia="ＭＳ 明朝" w:hAnsi="ＭＳ 明朝"/>
        </w:rPr>
      </w:pPr>
      <w:r>
        <w:rPr>
          <w:rFonts w:ascii="ＭＳ 明朝" w:eastAsia="ＭＳ 明朝" w:hAnsi="ＭＳ 明朝" w:hint="eastAsia"/>
        </w:rPr>
        <w:t>A.　商品券は換金できませんので、使用期限までにご使用ください。</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事情により買い物に出かけられないので、商品券を人にあげても良いですか。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商品券は原則、ご本人のみに限り使用でき、第三者への販売、譲渡をすることはできませんが、ご家族等に買い物の代行をご依頼いただくなどの検討をお願いします。</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商品券で買った商品を返品したいが、返金してもらえますか？</w:t>
      </w:r>
    </w:p>
    <w:p w:rsidR="0034167A" w:rsidRDefault="00E55168">
      <w:pPr>
        <w:rPr>
          <w:rFonts w:ascii="ＭＳ 明朝" w:eastAsia="ＭＳ 明朝" w:hAnsi="ＭＳ 明朝"/>
        </w:rPr>
      </w:pPr>
      <w:r>
        <w:rPr>
          <w:rFonts w:ascii="ＭＳ 明朝" w:eastAsia="ＭＳ 明朝" w:hAnsi="ＭＳ 明朝" w:hint="eastAsia"/>
        </w:rPr>
        <w:t>A.　返金には原則応じられません。</w:t>
      </w:r>
    </w:p>
    <w:p w:rsidR="0034167A" w:rsidRDefault="0034167A">
      <w:pPr>
        <w:rPr>
          <w:rFonts w:ascii="ＭＳ 明朝" w:eastAsia="ＭＳ 明朝" w:hAnsi="ＭＳ 明朝"/>
        </w:rPr>
      </w:pPr>
    </w:p>
    <w:p w:rsidR="0034167A" w:rsidRDefault="00E55168">
      <w:pPr>
        <w:rPr>
          <w:rFonts w:ascii="ＭＳ 明朝" w:eastAsia="ＭＳ 明朝" w:hAnsi="ＭＳ 明朝"/>
        </w:rPr>
      </w:pPr>
      <w:r>
        <w:rPr>
          <w:rFonts w:ascii="ＭＳ 明朝" w:eastAsia="ＭＳ 明朝" w:hAnsi="ＭＳ 明朝" w:hint="eastAsia"/>
        </w:rPr>
        <w:t>Q.　商品券を紛失した場合、再発行してもらえますか？</w:t>
      </w:r>
    </w:p>
    <w:p w:rsidR="0034167A" w:rsidRDefault="00E55168">
      <w:pPr>
        <w:rPr>
          <w:rFonts w:ascii="ＭＳ 明朝" w:eastAsia="ＭＳ 明朝" w:hAnsi="ＭＳ 明朝"/>
        </w:rPr>
      </w:pPr>
      <w:r>
        <w:rPr>
          <w:rFonts w:ascii="ＭＳ 明朝" w:eastAsia="ＭＳ 明朝" w:hAnsi="ＭＳ 明朝" w:hint="eastAsia"/>
        </w:rPr>
        <w:t>A.　再発行はできません。</w:t>
      </w:r>
    </w:p>
    <w:p w:rsidR="0034167A" w:rsidRDefault="0034167A">
      <w:pPr>
        <w:rPr>
          <w:rFonts w:ascii="ＭＳ 明朝" w:eastAsia="ＭＳ 明朝" w:hAnsi="ＭＳ 明朝"/>
        </w:rPr>
      </w:pPr>
    </w:p>
    <w:p w:rsidR="0034167A" w:rsidRDefault="00E55168">
      <w:pPr>
        <w:rPr>
          <w:rFonts w:ascii="ＭＳ 明朝" w:eastAsia="ＭＳ 明朝" w:hAnsi="ＭＳ 明朝"/>
          <w:b/>
          <w:sz w:val="22"/>
          <w:bdr w:val="single" w:sz="4" w:space="0" w:color="auto"/>
        </w:rPr>
      </w:pPr>
      <w:r>
        <w:rPr>
          <w:rFonts w:ascii="ＭＳ 明朝" w:eastAsia="ＭＳ 明朝" w:hAnsi="ＭＳ 明朝" w:hint="eastAsia"/>
          <w:b/>
          <w:sz w:val="22"/>
          <w:bdr w:val="single" w:sz="4" w:space="0" w:color="auto"/>
        </w:rPr>
        <w:t>■取扱店に関する事項について</w:t>
      </w:r>
    </w:p>
    <w:p w:rsidR="0034167A" w:rsidRDefault="00E55168">
      <w:pPr>
        <w:rPr>
          <w:rFonts w:ascii="ＭＳ 明朝" w:eastAsia="ＭＳ 明朝" w:hAnsi="ＭＳ 明朝"/>
        </w:rPr>
      </w:pPr>
      <w:r>
        <w:rPr>
          <w:rFonts w:ascii="ＭＳ 明朝" w:eastAsia="ＭＳ 明朝" w:hAnsi="ＭＳ 明朝" w:hint="eastAsia"/>
        </w:rPr>
        <w:t>Q.　取扱店になるにはどうしたら良いですか？</w:t>
      </w:r>
    </w:p>
    <w:p w:rsidR="0034167A" w:rsidRDefault="00E55168">
      <w:pPr>
        <w:ind w:left="210" w:hangingChars="100" w:hanging="210"/>
        <w:rPr>
          <w:rFonts w:ascii="ＭＳ 明朝" w:eastAsia="ＭＳ 明朝" w:hAnsi="ＭＳ 明朝"/>
        </w:rPr>
      </w:pPr>
      <w:r>
        <w:rPr>
          <w:rFonts w:ascii="ＭＳ 明朝" w:eastAsia="ＭＳ 明朝" w:hAnsi="ＭＳ 明朝" w:hint="eastAsia"/>
        </w:rPr>
        <w:t>A.　上記の質問を含む取扱店に関する事項は田布施町商工会（0820-52-2983）にお問い合わせください。</w:t>
      </w:r>
    </w:p>
    <w:sectPr w:rsidR="0034167A">
      <w:headerReference w:type="even" r:id="rId6"/>
      <w:headerReference w:type="default" r:id="rId7"/>
      <w:footerReference w:type="even" r:id="rId8"/>
      <w:footerReference w:type="default" r:id="rId9"/>
      <w:headerReference w:type="first" r:id="rId10"/>
      <w:footerReference w:type="first" r:id="rId11"/>
      <w:pgSz w:w="11906" w:h="16838"/>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08" w:rsidRDefault="00E55168">
      <w:r>
        <w:separator/>
      </w:r>
    </w:p>
  </w:endnote>
  <w:endnote w:type="continuationSeparator" w:id="0">
    <w:p w:rsidR="005A3808" w:rsidRDefault="00E5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7" w:rsidRDefault="008D51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7" w:rsidRDefault="008D51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7" w:rsidRDefault="008D51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08" w:rsidRDefault="00E55168">
      <w:r>
        <w:separator/>
      </w:r>
    </w:p>
  </w:footnote>
  <w:footnote w:type="continuationSeparator" w:id="0">
    <w:p w:rsidR="005A3808" w:rsidRDefault="00E5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7" w:rsidRDefault="008D51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7" w:rsidRDefault="008D512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127" w:rsidRDefault="008D51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A"/>
    <w:rsid w:val="0034167A"/>
    <w:rsid w:val="0043339B"/>
    <w:rsid w:val="005A3808"/>
    <w:rsid w:val="008D5127"/>
    <w:rsid w:val="00E55168"/>
    <w:rsid w:val="00F66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2022-05-25T23:38:00Z</dcterms:created>
  <dcterms:modified xsi:type="dcterms:W3CDTF">2022-05-25T23:38:00Z</dcterms:modified>
</cp:coreProperties>
</file>